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56" w:rsidRPr="00810C2C" w:rsidRDefault="005C2856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-728345</wp:posOffset>
            </wp:positionV>
            <wp:extent cx="1485900" cy="723900"/>
            <wp:effectExtent l="19050" t="0" r="0" b="0"/>
            <wp:wrapNone/>
            <wp:docPr id="2" name="Bild 2" descr="USC Mauterndorf zugeschn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USC Mauterndorf zugeschnitt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 w:rsidRPr="00810C2C">
        <w:rPr>
          <w:lang w:val="de-DE"/>
        </w:rPr>
        <w:tab/>
      </w:r>
      <w:r w:rsidR="00810C2C">
        <w:rPr>
          <w:lang w:val="de-DE"/>
        </w:rPr>
        <w:tab/>
      </w:r>
      <w:r w:rsidR="00810C2C">
        <w:rPr>
          <w:lang w:val="de-DE"/>
        </w:rPr>
        <w:tab/>
      </w:r>
      <w:r w:rsidR="00810C2C">
        <w:rPr>
          <w:lang w:val="de-DE"/>
        </w:rPr>
        <w:tab/>
      </w:r>
    </w:p>
    <w:p w:rsidR="005C2856" w:rsidRPr="00810C2C" w:rsidRDefault="005C2856" w:rsidP="00810C2C">
      <w:pPr>
        <w:jc w:val="center"/>
        <w:rPr>
          <w:b/>
          <w:sz w:val="48"/>
          <w:szCs w:val="48"/>
          <w:lang w:val="de-DE"/>
        </w:rPr>
      </w:pPr>
      <w:r w:rsidRPr="00810C2C">
        <w:rPr>
          <w:b/>
          <w:sz w:val="48"/>
          <w:szCs w:val="48"/>
          <w:lang w:val="de-DE"/>
        </w:rPr>
        <w:t>Tennis für Kinder</w:t>
      </w:r>
    </w:p>
    <w:p w:rsidR="005C2856" w:rsidRPr="00810C2C" w:rsidRDefault="005C2856">
      <w:pPr>
        <w:rPr>
          <w:lang w:val="de-DE"/>
        </w:rPr>
      </w:pPr>
    </w:p>
    <w:p w:rsidR="005C2856" w:rsidRPr="00810C2C" w:rsidRDefault="005C2856">
      <w:pPr>
        <w:rPr>
          <w:sz w:val="28"/>
          <w:szCs w:val="28"/>
          <w:lang w:val="de-DE"/>
        </w:rPr>
      </w:pPr>
      <w:r w:rsidRPr="00810C2C">
        <w:rPr>
          <w:sz w:val="28"/>
          <w:szCs w:val="28"/>
          <w:lang w:val="de-DE"/>
        </w:rPr>
        <w:t>Liebe Eltern, liebe Kinder!</w:t>
      </w:r>
    </w:p>
    <w:p w:rsidR="005C2856" w:rsidRPr="00810C2C" w:rsidRDefault="005C2856">
      <w:pPr>
        <w:rPr>
          <w:sz w:val="28"/>
          <w:szCs w:val="28"/>
          <w:lang w:val="de-DE"/>
        </w:rPr>
      </w:pPr>
    </w:p>
    <w:p w:rsidR="005C2856" w:rsidRPr="00810C2C" w:rsidRDefault="005C2856" w:rsidP="005C2856">
      <w:pPr>
        <w:pStyle w:val="KeinLeerraum"/>
        <w:rPr>
          <w:sz w:val="28"/>
          <w:szCs w:val="28"/>
          <w:lang w:val="de-DE"/>
        </w:rPr>
      </w:pPr>
      <w:r w:rsidRPr="00810C2C">
        <w:rPr>
          <w:sz w:val="28"/>
          <w:szCs w:val="28"/>
          <w:lang w:val="de-DE"/>
        </w:rPr>
        <w:t>In ihrer Freizeit brauchen unsere Kinder viel Bewegung an der frischen Luft und Gleichgesinnte zum Spielen und Kräftemessen. Tennis bietet dies und dazu geregelte Übungszeiten, Lern</w:t>
      </w:r>
      <w:r w:rsidR="00A622EF">
        <w:rPr>
          <w:sz w:val="28"/>
          <w:szCs w:val="28"/>
          <w:lang w:val="de-DE"/>
        </w:rPr>
        <w:t>einheiten mit einem geprüften Trainer</w:t>
      </w:r>
      <w:r w:rsidRPr="00810C2C">
        <w:rPr>
          <w:sz w:val="28"/>
          <w:szCs w:val="28"/>
          <w:lang w:val="de-DE"/>
        </w:rPr>
        <w:t xml:space="preserve"> und natürlich viel Spaß!</w:t>
      </w:r>
    </w:p>
    <w:p w:rsidR="005C2856" w:rsidRPr="00810C2C" w:rsidRDefault="005C2856" w:rsidP="005C2856">
      <w:pPr>
        <w:pStyle w:val="KeinLeerraum"/>
        <w:rPr>
          <w:sz w:val="28"/>
          <w:szCs w:val="28"/>
          <w:lang w:val="de-DE"/>
        </w:rPr>
      </w:pPr>
      <w:r w:rsidRPr="00810C2C">
        <w:rPr>
          <w:sz w:val="28"/>
          <w:szCs w:val="28"/>
          <w:lang w:val="de-DE"/>
        </w:rPr>
        <w:t xml:space="preserve">Der USC </w:t>
      </w:r>
      <w:proofErr w:type="spellStart"/>
      <w:r w:rsidRPr="00810C2C">
        <w:rPr>
          <w:sz w:val="28"/>
          <w:szCs w:val="28"/>
          <w:lang w:val="de-DE"/>
        </w:rPr>
        <w:t>Mauterndorf</w:t>
      </w:r>
      <w:proofErr w:type="spellEnd"/>
      <w:r w:rsidRPr="00810C2C">
        <w:rPr>
          <w:sz w:val="28"/>
          <w:szCs w:val="28"/>
          <w:lang w:val="de-DE"/>
        </w:rPr>
        <w:t xml:space="preserve"> lädt unsere Kinder ein, die Life-Time-Sportart Tennis erlernen. Tennis fördert Koordination, Kraft und Ausdauer, es erhöht das Ballgefühl, stärkt aber auch das Selbstbewusstsein und schult den Charakter.</w:t>
      </w:r>
    </w:p>
    <w:p w:rsidR="00810C2C" w:rsidRDefault="00810C2C" w:rsidP="005C2856">
      <w:pPr>
        <w:pStyle w:val="KeinLeerraum"/>
        <w:rPr>
          <w:sz w:val="28"/>
          <w:szCs w:val="28"/>
          <w:u w:val="single"/>
          <w:lang w:val="de-DE"/>
        </w:rPr>
      </w:pPr>
    </w:p>
    <w:p w:rsidR="005C2856" w:rsidRPr="00810C2C" w:rsidRDefault="00810C2C" w:rsidP="005C2856">
      <w:pPr>
        <w:pStyle w:val="KeinLeerraum"/>
        <w:rPr>
          <w:sz w:val="28"/>
          <w:szCs w:val="28"/>
          <w:lang w:val="de-DE"/>
        </w:rPr>
      </w:pPr>
      <w:r>
        <w:rPr>
          <w:noProof/>
          <w:sz w:val="28"/>
          <w:szCs w:val="28"/>
          <w:u w:val="single"/>
          <w:lang w:val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-1270</wp:posOffset>
            </wp:positionV>
            <wp:extent cx="1324610" cy="1981200"/>
            <wp:effectExtent l="19050" t="0" r="8890" b="0"/>
            <wp:wrapNone/>
            <wp:docPr id="3" name="Bild 3" descr="http://www.comani.de/images/product_images/thumbnail_images/328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ani.de/images/product_images/thumbnail_images/3285_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856" w:rsidRPr="00810C2C">
        <w:rPr>
          <w:sz w:val="28"/>
          <w:szCs w:val="28"/>
          <w:u w:val="single"/>
          <w:lang w:val="de-DE"/>
        </w:rPr>
        <w:t>Unser Angebot</w:t>
      </w:r>
      <w:r w:rsidR="005C2856" w:rsidRPr="00810C2C">
        <w:rPr>
          <w:sz w:val="28"/>
          <w:szCs w:val="28"/>
          <w:lang w:val="de-DE"/>
        </w:rPr>
        <w:t>:</w:t>
      </w:r>
    </w:p>
    <w:p w:rsidR="005C2856" w:rsidRPr="00810C2C" w:rsidRDefault="005C2856" w:rsidP="005C2856">
      <w:pPr>
        <w:pStyle w:val="KeinLeerraum"/>
        <w:rPr>
          <w:sz w:val="28"/>
          <w:szCs w:val="28"/>
          <w:lang w:val="de-DE"/>
        </w:rPr>
      </w:pPr>
      <w:r w:rsidRPr="00810C2C">
        <w:rPr>
          <w:sz w:val="28"/>
          <w:szCs w:val="28"/>
          <w:lang w:val="de-DE"/>
        </w:rPr>
        <w:t xml:space="preserve">1x pro Woche Techniktraining in der Kleingruppe </w:t>
      </w:r>
    </w:p>
    <w:p w:rsidR="005C2856" w:rsidRPr="00810C2C" w:rsidRDefault="005C2856" w:rsidP="005C2856">
      <w:pPr>
        <w:pStyle w:val="KeinLeerraum"/>
        <w:rPr>
          <w:sz w:val="28"/>
          <w:szCs w:val="28"/>
          <w:lang w:val="de-DE"/>
        </w:rPr>
      </w:pPr>
      <w:r w:rsidRPr="00810C2C">
        <w:rPr>
          <w:sz w:val="28"/>
          <w:szCs w:val="28"/>
          <w:lang w:val="de-DE"/>
        </w:rPr>
        <w:t>1x pro Woche Übungs-und Spieleinheit</w:t>
      </w:r>
    </w:p>
    <w:p w:rsidR="005C2856" w:rsidRPr="00810C2C" w:rsidRDefault="005C2856" w:rsidP="005C2856">
      <w:pPr>
        <w:pStyle w:val="KeinLeerraum"/>
        <w:rPr>
          <w:sz w:val="28"/>
          <w:szCs w:val="28"/>
          <w:lang w:val="de-DE"/>
        </w:rPr>
      </w:pPr>
      <w:r w:rsidRPr="00810C2C">
        <w:rPr>
          <w:sz w:val="28"/>
          <w:szCs w:val="28"/>
          <w:lang w:val="de-DE"/>
        </w:rPr>
        <w:t xml:space="preserve">Das </w:t>
      </w:r>
      <w:r w:rsidR="00A622EF">
        <w:rPr>
          <w:sz w:val="28"/>
          <w:szCs w:val="28"/>
          <w:lang w:val="de-DE"/>
        </w:rPr>
        <w:t>Techniktraining beginnt Anfang Juni</w:t>
      </w:r>
      <w:r w:rsidRPr="00810C2C">
        <w:rPr>
          <w:sz w:val="28"/>
          <w:szCs w:val="28"/>
          <w:lang w:val="de-DE"/>
        </w:rPr>
        <w:t>, das volle Programm mit den Sommerferien.</w:t>
      </w:r>
    </w:p>
    <w:p w:rsidR="005C2856" w:rsidRPr="00810C2C" w:rsidRDefault="005C2856" w:rsidP="005C2856">
      <w:pPr>
        <w:pStyle w:val="KeinLeerraum"/>
        <w:rPr>
          <w:sz w:val="28"/>
          <w:szCs w:val="28"/>
          <w:lang w:val="de-DE"/>
        </w:rPr>
      </w:pPr>
      <w:r w:rsidRPr="00810C2C">
        <w:rPr>
          <w:sz w:val="28"/>
          <w:szCs w:val="28"/>
          <w:u w:val="single"/>
          <w:lang w:val="de-DE"/>
        </w:rPr>
        <w:t>Kosten</w:t>
      </w:r>
      <w:r w:rsidRPr="00810C2C">
        <w:rPr>
          <w:sz w:val="28"/>
          <w:szCs w:val="28"/>
          <w:lang w:val="de-DE"/>
        </w:rPr>
        <w:t>:</w:t>
      </w:r>
    </w:p>
    <w:p w:rsidR="005C2856" w:rsidRPr="00810C2C" w:rsidRDefault="005C2856" w:rsidP="005C2856">
      <w:pPr>
        <w:pStyle w:val="KeinLeerraum"/>
        <w:rPr>
          <w:sz w:val="28"/>
          <w:szCs w:val="28"/>
          <w:lang w:val="de-DE"/>
        </w:rPr>
      </w:pPr>
      <w:r w:rsidRPr="00810C2C">
        <w:rPr>
          <w:sz w:val="28"/>
          <w:szCs w:val="28"/>
          <w:lang w:val="de-DE"/>
        </w:rPr>
        <w:t>Saisonkarte Kinder € 40,- (erhältlich in der Schwimmbad-Oase)</w:t>
      </w:r>
    </w:p>
    <w:p w:rsidR="005C2856" w:rsidRPr="00810C2C" w:rsidRDefault="005C2856" w:rsidP="005C2856">
      <w:pPr>
        <w:pStyle w:val="KeinLeerraum"/>
        <w:rPr>
          <w:sz w:val="28"/>
          <w:szCs w:val="28"/>
          <w:lang w:val="de-DE"/>
        </w:rPr>
      </w:pPr>
      <w:r w:rsidRPr="00810C2C">
        <w:rPr>
          <w:sz w:val="28"/>
          <w:szCs w:val="28"/>
          <w:lang w:val="de-DE"/>
        </w:rPr>
        <w:t>Mit</w:t>
      </w:r>
      <w:r w:rsidR="00CE3E48">
        <w:rPr>
          <w:sz w:val="28"/>
          <w:szCs w:val="28"/>
          <w:lang w:val="de-DE"/>
        </w:rPr>
        <w:t>gliedsbeitrag USC pro Jahr € 5</w:t>
      </w:r>
      <w:r w:rsidR="00A622EF">
        <w:rPr>
          <w:sz w:val="28"/>
          <w:szCs w:val="28"/>
          <w:lang w:val="de-DE"/>
        </w:rPr>
        <w:t>,-</w:t>
      </w:r>
      <w:r w:rsidR="00CE3E48">
        <w:rPr>
          <w:sz w:val="28"/>
          <w:szCs w:val="28"/>
          <w:lang w:val="de-DE"/>
        </w:rPr>
        <w:t>/Kind</w:t>
      </w:r>
      <w:bookmarkStart w:id="0" w:name="_GoBack"/>
      <w:bookmarkEnd w:id="0"/>
    </w:p>
    <w:p w:rsidR="005C2856" w:rsidRDefault="005C2856" w:rsidP="005C2856">
      <w:pPr>
        <w:pStyle w:val="KeinLeerraum"/>
        <w:rPr>
          <w:sz w:val="28"/>
          <w:szCs w:val="28"/>
          <w:lang w:val="de-DE"/>
        </w:rPr>
      </w:pPr>
    </w:p>
    <w:p w:rsidR="00810C2C" w:rsidRPr="00810C2C" w:rsidRDefault="00810C2C" w:rsidP="005C2856">
      <w:pPr>
        <w:pStyle w:val="KeinLeerraum"/>
        <w:rPr>
          <w:sz w:val="28"/>
          <w:szCs w:val="28"/>
          <w:lang w:val="de-DE"/>
        </w:rPr>
      </w:pPr>
    </w:p>
    <w:p w:rsidR="00810C2C" w:rsidRDefault="005C2856" w:rsidP="005C2856">
      <w:pPr>
        <w:pStyle w:val="KeinLeerraum"/>
        <w:rPr>
          <w:sz w:val="28"/>
          <w:szCs w:val="28"/>
          <w:lang w:val="de-DE"/>
        </w:rPr>
      </w:pPr>
      <w:r w:rsidRPr="00810C2C">
        <w:rPr>
          <w:sz w:val="28"/>
          <w:szCs w:val="28"/>
          <w:u w:val="single"/>
          <w:lang w:val="de-DE"/>
        </w:rPr>
        <w:t>Auskünfte</w:t>
      </w:r>
      <w:r w:rsidR="00810C2C">
        <w:rPr>
          <w:sz w:val="28"/>
          <w:szCs w:val="28"/>
          <w:lang w:val="de-DE"/>
        </w:rPr>
        <w:t xml:space="preserve"> :</w:t>
      </w:r>
    </w:p>
    <w:p w:rsidR="005C2856" w:rsidRPr="00810C2C" w:rsidRDefault="005C2856" w:rsidP="005C2856">
      <w:pPr>
        <w:pStyle w:val="KeinLeerraum"/>
        <w:rPr>
          <w:sz w:val="28"/>
          <w:szCs w:val="28"/>
          <w:lang w:val="de-DE"/>
        </w:rPr>
      </w:pPr>
      <w:r w:rsidRPr="00810C2C">
        <w:rPr>
          <w:sz w:val="28"/>
          <w:szCs w:val="28"/>
          <w:lang w:val="de-DE"/>
        </w:rPr>
        <w:t>Monika Klammer, Tel. 0664 919 64 31</w:t>
      </w:r>
    </w:p>
    <w:p w:rsidR="005C2856" w:rsidRPr="00810C2C" w:rsidRDefault="005C2856" w:rsidP="005C2856">
      <w:pPr>
        <w:pStyle w:val="KeinLeerraum"/>
        <w:rPr>
          <w:sz w:val="28"/>
          <w:szCs w:val="28"/>
          <w:lang w:val="de-DE"/>
        </w:rPr>
      </w:pPr>
      <w:proofErr w:type="spellStart"/>
      <w:r w:rsidRPr="00810C2C">
        <w:rPr>
          <w:sz w:val="28"/>
          <w:szCs w:val="28"/>
          <w:lang w:val="de-DE"/>
        </w:rPr>
        <w:t>Rudl</w:t>
      </w:r>
      <w:proofErr w:type="spellEnd"/>
      <w:r w:rsidRPr="00810C2C">
        <w:rPr>
          <w:sz w:val="28"/>
          <w:szCs w:val="28"/>
          <w:lang w:val="de-DE"/>
        </w:rPr>
        <w:t xml:space="preserve"> Milchberger, Tel. 0699 124 23 267</w:t>
      </w:r>
    </w:p>
    <w:p w:rsidR="005C2856" w:rsidRPr="00810C2C" w:rsidRDefault="005C2856" w:rsidP="005C2856">
      <w:pPr>
        <w:pStyle w:val="KeinLeerraum"/>
        <w:rPr>
          <w:sz w:val="28"/>
          <w:szCs w:val="28"/>
          <w:lang w:val="de-DE"/>
        </w:rPr>
      </w:pPr>
    </w:p>
    <w:p w:rsidR="005C2856" w:rsidRPr="00810C2C" w:rsidRDefault="005C2856" w:rsidP="005C2856">
      <w:pPr>
        <w:pStyle w:val="KeinLeerraum"/>
        <w:rPr>
          <w:sz w:val="28"/>
          <w:szCs w:val="28"/>
          <w:lang w:val="de-DE"/>
        </w:rPr>
      </w:pPr>
    </w:p>
    <w:p w:rsidR="005C2856" w:rsidRPr="00810C2C" w:rsidRDefault="005C2856" w:rsidP="00810C2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de-DE"/>
        </w:rPr>
      </w:pPr>
      <w:r w:rsidRPr="00810C2C">
        <w:rPr>
          <w:b/>
          <w:i/>
          <w:sz w:val="28"/>
          <w:szCs w:val="28"/>
          <w:lang w:val="de-DE"/>
        </w:rPr>
        <w:t>Erstes</w:t>
      </w:r>
      <w:r w:rsidR="00A622EF">
        <w:rPr>
          <w:b/>
          <w:i/>
          <w:sz w:val="28"/>
          <w:szCs w:val="28"/>
          <w:lang w:val="de-DE"/>
        </w:rPr>
        <w:t xml:space="preserve"> Treffen für alle Trainingskinder und Neueinsteiger</w:t>
      </w:r>
      <w:r w:rsidRPr="00810C2C">
        <w:rPr>
          <w:b/>
          <w:i/>
          <w:sz w:val="28"/>
          <w:szCs w:val="28"/>
          <w:lang w:val="de-DE"/>
        </w:rPr>
        <w:t xml:space="preserve"> :</w:t>
      </w:r>
    </w:p>
    <w:p w:rsidR="005C2856" w:rsidRPr="00810C2C" w:rsidRDefault="00A622EF" w:rsidP="00810C2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Samstag, 13. Juni 15 um 10:00 Uhr</w:t>
      </w:r>
      <w:r w:rsidR="005C2856" w:rsidRPr="00810C2C">
        <w:rPr>
          <w:b/>
          <w:i/>
          <w:sz w:val="28"/>
          <w:szCs w:val="28"/>
          <w:lang w:val="de-DE"/>
        </w:rPr>
        <w:t xml:space="preserve"> auf den Schwimmbad-Plätzen</w:t>
      </w:r>
    </w:p>
    <w:p w:rsidR="005C2856" w:rsidRPr="00810C2C" w:rsidRDefault="005C2856" w:rsidP="0081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de-DE"/>
        </w:rPr>
      </w:pPr>
    </w:p>
    <w:p w:rsidR="005C2856" w:rsidRDefault="005C2856">
      <w:pPr>
        <w:rPr>
          <w:sz w:val="28"/>
          <w:szCs w:val="28"/>
          <w:lang w:val="de-DE"/>
        </w:rPr>
      </w:pPr>
    </w:p>
    <w:p w:rsidR="00BF5493" w:rsidRPr="005C2856" w:rsidRDefault="00A536CA">
      <w:pPr>
        <w:rPr>
          <w:lang w:val="de-DE"/>
        </w:rPr>
      </w:pPr>
    </w:p>
    <w:sectPr w:rsidR="00BF5493" w:rsidRPr="005C2856" w:rsidSect="00861C8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CA" w:rsidRDefault="00A536CA" w:rsidP="00810C2C">
      <w:pPr>
        <w:spacing w:after="0" w:line="240" w:lineRule="auto"/>
      </w:pPr>
      <w:r>
        <w:separator/>
      </w:r>
    </w:p>
  </w:endnote>
  <w:endnote w:type="continuationSeparator" w:id="0">
    <w:p w:rsidR="00A536CA" w:rsidRDefault="00A536CA" w:rsidP="0081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CA" w:rsidRDefault="00A536CA" w:rsidP="00810C2C">
      <w:pPr>
        <w:spacing w:after="0" w:line="240" w:lineRule="auto"/>
      </w:pPr>
      <w:r>
        <w:separator/>
      </w:r>
    </w:p>
  </w:footnote>
  <w:footnote w:type="continuationSeparator" w:id="0">
    <w:p w:rsidR="00A536CA" w:rsidRDefault="00A536CA" w:rsidP="0081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2C" w:rsidRDefault="00A622EF">
    <w:pPr>
      <w:pStyle w:val="Kopfzeile"/>
    </w:pPr>
    <w:r>
      <w:tab/>
    </w:r>
    <w:r>
      <w:tab/>
    </w:r>
    <w:proofErr w:type="spellStart"/>
    <w:r>
      <w:t>Mauterndorf</w:t>
    </w:r>
    <w:proofErr w:type="spellEnd"/>
    <w:r>
      <w:t>,  Juni 2015</w:t>
    </w:r>
  </w:p>
  <w:p w:rsidR="00A622EF" w:rsidRDefault="00A622EF">
    <w:pPr>
      <w:pStyle w:val="Kopfzeile"/>
    </w:pPr>
  </w:p>
  <w:p w:rsidR="00810C2C" w:rsidRDefault="00810C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56"/>
    <w:rsid w:val="001F3A7E"/>
    <w:rsid w:val="0027181E"/>
    <w:rsid w:val="003066F0"/>
    <w:rsid w:val="00324F00"/>
    <w:rsid w:val="0051481E"/>
    <w:rsid w:val="005C2856"/>
    <w:rsid w:val="006E75FB"/>
    <w:rsid w:val="0073752A"/>
    <w:rsid w:val="00810C2C"/>
    <w:rsid w:val="008540EE"/>
    <w:rsid w:val="00861C80"/>
    <w:rsid w:val="00A536CA"/>
    <w:rsid w:val="00A61386"/>
    <w:rsid w:val="00A622EF"/>
    <w:rsid w:val="00B96E69"/>
    <w:rsid w:val="00CE3E48"/>
    <w:rsid w:val="00CF7337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2856"/>
    <w:pPr>
      <w:spacing w:after="0" w:line="240" w:lineRule="auto"/>
    </w:pPr>
    <w:rPr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81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C2C"/>
    <w:rPr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81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C2C"/>
    <w:rPr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C2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2856"/>
    <w:pPr>
      <w:spacing w:after="0" w:line="240" w:lineRule="auto"/>
    </w:pPr>
    <w:rPr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81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C2C"/>
    <w:rPr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81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C2C"/>
    <w:rPr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C2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comani.de/images/product_images/thumbnail_images/3285_0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Handelsakademie Tamsweg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Monika.Klammer</dc:creator>
  <cp:lastModifiedBy>Klammer Monika</cp:lastModifiedBy>
  <cp:revision>2</cp:revision>
  <dcterms:created xsi:type="dcterms:W3CDTF">2015-06-08T11:07:00Z</dcterms:created>
  <dcterms:modified xsi:type="dcterms:W3CDTF">2015-06-08T11:07:00Z</dcterms:modified>
</cp:coreProperties>
</file>